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6C3D3" w14:textId="29CEF74D" w:rsidR="00483A81" w:rsidRDefault="00071C96" w:rsidP="00B330A8">
      <w:pPr>
        <w:spacing w:after="0"/>
        <w:rPr>
          <w:b/>
          <w:sz w:val="28"/>
          <w:szCs w:val="28"/>
        </w:rPr>
      </w:pPr>
      <w:r>
        <w:rPr>
          <w:noProof/>
          <w:lang w:eastAsia="pl-PL"/>
        </w:rPr>
        <w:drawing>
          <wp:inline distT="0" distB="0" distL="0" distR="0" wp14:anchorId="13705D71" wp14:editId="58BD7AD0">
            <wp:extent cx="5467350" cy="549877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163" cy="55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1C96">
        <w:rPr>
          <w:b/>
          <w:sz w:val="28"/>
          <w:szCs w:val="28"/>
        </w:rPr>
        <w:t xml:space="preserve"> </w:t>
      </w:r>
    </w:p>
    <w:p w14:paraId="6A233D82" w14:textId="77777777" w:rsidR="00483A81" w:rsidRPr="00483A81" w:rsidRDefault="00483A81" w:rsidP="00891006">
      <w:pPr>
        <w:spacing w:after="0"/>
        <w:jc w:val="center"/>
        <w:rPr>
          <w:b/>
          <w:sz w:val="24"/>
          <w:szCs w:val="24"/>
        </w:rPr>
      </w:pPr>
    </w:p>
    <w:p w14:paraId="203CB70C" w14:textId="03A43AD9" w:rsidR="0034209F" w:rsidRDefault="005D49E6" w:rsidP="00891006">
      <w:pPr>
        <w:spacing w:after="0"/>
        <w:jc w:val="center"/>
        <w:rPr>
          <w:b/>
          <w:sz w:val="28"/>
          <w:szCs w:val="28"/>
        </w:rPr>
      </w:pPr>
      <w:r w:rsidRPr="005D49E6">
        <w:rPr>
          <w:b/>
          <w:sz w:val="28"/>
          <w:szCs w:val="28"/>
        </w:rPr>
        <w:t>KLAUZULA INFORMACYJNA (RODO)</w:t>
      </w:r>
    </w:p>
    <w:p w14:paraId="54470865" w14:textId="77777777" w:rsidR="00483A81" w:rsidRPr="00483A81" w:rsidRDefault="00483A81" w:rsidP="00891006">
      <w:pPr>
        <w:spacing w:after="0"/>
        <w:jc w:val="center"/>
        <w:rPr>
          <w:b/>
          <w:sz w:val="24"/>
          <w:szCs w:val="24"/>
        </w:rPr>
      </w:pPr>
    </w:p>
    <w:p w14:paraId="15A455A8" w14:textId="77777777" w:rsidR="00E30651" w:rsidRPr="005D49E6" w:rsidRDefault="00E30651" w:rsidP="00FD4DC7">
      <w:pPr>
        <w:spacing w:after="0" w:line="240" w:lineRule="auto"/>
        <w:jc w:val="both"/>
        <w:rPr>
          <w:sz w:val="20"/>
          <w:szCs w:val="20"/>
        </w:rPr>
      </w:pPr>
      <w:r w:rsidRPr="005D49E6">
        <w:rPr>
          <w:sz w:val="20"/>
          <w:szCs w:val="20"/>
        </w:rPr>
        <w:t>Zgodnie z art. 13 ust. 1 i 2 Rozporządzenia Parlamentu Europejskiego i Rady (UE) 2016/679 (RODO) informujemy, że:</w:t>
      </w:r>
    </w:p>
    <w:p w14:paraId="77C269DD" w14:textId="47651594" w:rsidR="00E30651" w:rsidRPr="005D49E6" w:rsidRDefault="00E30651" w:rsidP="00E30651">
      <w:pPr>
        <w:pStyle w:val="Akapitzlist"/>
        <w:numPr>
          <w:ilvl w:val="0"/>
          <w:numId w:val="16"/>
        </w:numPr>
        <w:spacing w:line="240" w:lineRule="auto"/>
        <w:jc w:val="both"/>
        <w:rPr>
          <w:sz w:val="20"/>
          <w:szCs w:val="20"/>
        </w:rPr>
      </w:pPr>
      <w:r w:rsidRPr="005D49E6">
        <w:rPr>
          <w:sz w:val="20"/>
          <w:szCs w:val="20"/>
        </w:rPr>
        <w:t>Administratorem danych osobowych jest Siatkarska Liga Trójmiasta Mateusz Gajewski (SL3), al. Rzeczypospolitej 4d/15, 80-369 Gdańsk, NIP: 4660303565, REGON: 382449043. Kontakt: e-mail: [</w:t>
      </w:r>
      <w:r w:rsidR="00FD4DC7" w:rsidRPr="005D49E6">
        <w:rPr>
          <w:sz w:val="20"/>
          <w:szCs w:val="20"/>
        </w:rPr>
        <w:t>biuro@sl3.com.pl; mateusz.gajewski@sl3.com.pl</w:t>
      </w:r>
      <w:r w:rsidRPr="005D49E6">
        <w:rPr>
          <w:sz w:val="20"/>
          <w:szCs w:val="20"/>
        </w:rPr>
        <w:t>], tel.: [</w:t>
      </w:r>
      <w:r w:rsidR="00FD4DC7" w:rsidRPr="005D49E6">
        <w:rPr>
          <w:sz w:val="20"/>
          <w:szCs w:val="20"/>
        </w:rPr>
        <w:t>+48 505 939 533</w:t>
      </w:r>
      <w:r w:rsidRPr="005D49E6">
        <w:rPr>
          <w:sz w:val="20"/>
          <w:szCs w:val="20"/>
        </w:rPr>
        <w:t>]. Administrator nie powołał Inspektora Ochrony Danych.</w:t>
      </w:r>
    </w:p>
    <w:p w14:paraId="5F7941CB" w14:textId="77777777" w:rsidR="00FD4DC7" w:rsidRPr="005D49E6" w:rsidRDefault="00E30651" w:rsidP="00FD4DC7">
      <w:pPr>
        <w:pStyle w:val="Akapitzlist"/>
        <w:numPr>
          <w:ilvl w:val="0"/>
          <w:numId w:val="16"/>
        </w:numPr>
        <w:spacing w:line="240" w:lineRule="auto"/>
        <w:jc w:val="both"/>
        <w:rPr>
          <w:sz w:val="20"/>
          <w:szCs w:val="20"/>
        </w:rPr>
      </w:pPr>
      <w:r w:rsidRPr="005D49E6">
        <w:rPr>
          <w:sz w:val="20"/>
          <w:szCs w:val="20"/>
        </w:rPr>
        <w:t xml:space="preserve">Cele i podstawy prawne przetwarzania: </w:t>
      </w:r>
    </w:p>
    <w:p w14:paraId="52D43853" w14:textId="0BF99FB1" w:rsidR="00FD4DC7" w:rsidRPr="005D49E6" w:rsidRDefault="00E30651" w:rsidP="00E30651">
      <w:pPr>
        <w:pStyle w:val="Akapitzlist"/>
        <w:numPr>
          <w:ilvl w:val="1"/>
          <w:numId w:val="16"/>
        </w:numPr>
        <w:spacing w:line="240" w:lineRule="auto"/>
        <w:jc w:val="both"/>
        <w:rPr>
          <w:sz w:val="20"/>
          <w:szCs w:val="20"/>
        </w:rPr>
      </w:pPr>
      <w:r w:rsidRPr="005D49E6">
        <w:rPr>
          <w:sz w:val="20"/>
          <w:szCs w:val="20"/>
        </w:rPr>
        <w:t>Organizacja i realizacja rozgrywek SL3 (rejestracja, weryfikacja zawodników, kontakty organizacyjne) – na podstawie art. 6 ust. 1 lit. b RODO (udział w rozgrywkach na podstawie akceptacji Regulaminu).</w:t>
      </w:r>
    </w:p>
    <w:p w14:paraId="2F5669F3" w14:textId="77777777" w:rsidR="00FD4DC7" w:rsidRPr="005D49E6" w:rsidRDefault="00E30651" w:rsidP="00E30651">
      <w:pPr>
        <w:pStyle w:val="Akapitzlist"/>
        <w:numPr>
          <w:ilvl w:val="1"/>
          <w:numId w:val="16"/>
        </w:numPr>
        <w:spacing w:line="240" w:lineRule="auto"/>
        <w:jc w:val="both"/>
        <w:rPr>
          <w:sz w:val="20"/>
          <w:szCs w:val="20"/>
        </w:rPr>
      </w:pPr>
      <w:r w:rsidRPr="005D49E6">
        <w:rPr>
          <w:sz w:val="20"/>
          <w:szCs w:val="20"/>
        </w:rPr>
        <w:t>Prowadzenie statystyk, publikacja wizerunku oraz wysyłka informacji o kolejnych zawodach – na podstawie Pani/Pana dobrowolnej zgody (art. 6 ust. 1 lit. a RODO).</w:t>
      </w:r>
    </w:p>
    <w:p w14:paraId="43358FBA" w14:textId="11BA3380" w:rsidR="00E30651" w:rsidRPr="005D49E6" w:rsidRDefault="00E30651" w:rsidP="00E30651">
      <w:pPr>
        <w:pStyle w:val="Akapitzlist"/>
        <w:numPr>
          <w:ilvl w:val="1"/>
          <w:numId w:val="16"/>
        </w:numPr>
        <w:spacing w:line="240" w:lineRule="auto"/>
        <w:jc w:val="both"/>
        <w:rPr>
          <w:sz w:val="20"/>
          <w:szCs w:val="20"/>
        </w:rPr>
      </w:pPr>
      <w:r w:rsidRPr="005D49E6">
        <w:rPr>
          <w:sz w:val="20"/>
          <w:szCs w:val="20"/>
        </w:rPr>
        <w:t>Prawnie uzasadniony interes Administratora (np. ochrona przed roszczeniami lub ich dochodzenie) – na podstawie art. 6 ust. 1 lit. f RODO.</w:t>
      </w:r>
    </w:p>
    <w:p w14:paraId="46B56A0E" w14:textId="02700360" w:rsidR="00E30651" w:rsidRPr="005D49E6" w:rsidRDefault="00E30651" w:rsidP="00FD4DC7">
      <w:pPr>
        <w:pStyle w:val="Akapitzlist"/>
        <w:numPr>
          <w:ilvl w:val="0"/>
          <w:numId w:val="16"/>
        </w:numPr>
        <w:spacing w:line="240" w:lineRule="auto"/>
        <w:jc w:val="both"/>
        <w:rPr>
          <w:sz w:val="20"/>
          <w:szCs w:val="20"/>
        </w:rPr>
      </w:pPr>
      <w:r w:rsidRPr="005D49E6">
        <w:rPr>
          <w:sz w:val="20"/>
          <w:szCs w:val="20"/>
        </w:rPr>
        <w:t>Dane osobowe mogą być przekazywane podmiotom świadczącym usługi IT/hostingu, operatorom platform społecznościowych (Facebook/Meta) oraz użytkownikom odwiedzającym stronę www.sl3.com.pl (w zakresie opublikowanych wyników, statystyk i materiałów fotograficznych).</w:t>
      </w:r>
    </w:p>
    <w:p w14:paraId="29392CAB" w14:textId="77777777" w:rsidR="00FD4DC7" w:rsidRPr="005D49E6" w:rsidRDefault="00E30651" w:rsidP="00FD4DC7">
      <w:pPr>
        <w:pStyle w:val="Akapitzlist"/>
        <w:numPr>
          <w:ilvl w:val="0"/>
          <w:numId w:val="16"/>
        </w:numPr>
        <w:spacing w:line="240" w:lineRule="auto"/>
        <w:jc w:val="both"/>
        <w:rPr>
          <w:sz w:val="20"/>
          <w:szCs w:val="20"/>
        </w:rPr>
      </w:pPr>
      <w:r w:rsidRPr="005D49E6">
        <w:rPr>
          <w:sz w:val="20"/>
          <w:szCs w:val="20"/>
        </w:rPr>
        <w:t xml:space="preserve">Okres przechowywania danych: </w:t>
      </w:r>
    </w:p>
    <w:p w14:paraId="7E1713FC" w14:textId="7372EF12" w:rsidR="00FD4DC7" w:rsidRPr="005D49E6" w:rsidRDefault="00E30651" w:rsidP="00E30651">
      <w:pPr>
        <w:pStyle w:val="Akapitzlist"/>
        <w:numPr>
          <w:ilvl w:val="1"/>
          <w:numId w:val="16"/>
        </w:numPr>
        <w:spacing w:line="240" w:lineRule="auto"/>
        <w:jc w:val="both"/>
        <w:rPr>
          <w:sz w:val="20"/>
          <w:szCs w:val="20"/>
        </w:rPr>
      </w:pPr>
      <w:r w:rsidRPr="005D49E6">
        <w:rPr>
          <w:sz w:val="20"/>
          <w:szCs w:val="20"/>
        </w:rPr>
        <w:t xml:space="preserve">Dane niezbędne do organizacji rozgrywek – </w:t>
      </w:r>
      <w:r w:rsidR="001C3954" w:rsidRPr="005D49E6">
        <w:rPr>
          <w:sz w:val="20"/>
          <w:szCs w:val="20"/>
        </w:rPr>
        <w:t>przez czas trwania rozgrywek oraz okres przedawnienia ewentualnych roszczeń</w:t>
      </w:r>
      <w:r w:rsidR="00082D8A" w:rsidRPr="005D49E6">
        <w:rPr>
          <w:sz w:val="20"/>
          <w:szCs w:val="20"/>
        </w:rPr>
        <w:t>;</w:t>
      </w:r>
    </w:p>
    <w:p w14:paraId="14022E65" w14:textId="5A7964A6" w:rsidR="00E30651" w:rsidRPr="005D49E6" w:rsidRDefault="00E30651" w:rsidP="00E30651">
      <w:pPr>
        <w:pStyle w:val="Akapitzlist"/>
        <w:numPr>
          <w:ilvl w:val="1"/>
          <w:numId w:val="16"/>
        </w:numPr>
        <w:spacing w:line="240" w:lineRule="auto"/>
        <w:jc w:val="both"/>
        <w:rPr>
          <w:sz w:val="20"/>
          <w:szCs w:val="20"/>
        </w:rPr>
      </w:pPr>
      <w:r w:rsidRPr="005D49E6">
        <w:rPr>
          <w:sz w:val="20"/>
          <w:szCs w:val="20"/>
        </w:rPr>
        <w:t>Dane przetwarzane na podstawie zgody (statystyki, wizerunek, kontakt marketingowy) – do czasu wycofania udzielonej zgody.</w:t>
      </w:r>
    </w:p>
    <w:p w14:paraId="1B1CFBE2" w14:textId="77777777" w:rsidR="00FD4DC7" w:rsidRPr="005D49E6" w:rsidRDefault="00FD4DC7" w:rsidP="00E30651">
      <w:pPr>
        <w:pStyle w:val="Akapitzlist"/>
        <w:numPr>
          <w:ilvl w:val="0"/>
          <w:numId w:val="16"/>
        </w:numPr>
        <w:spacing w:line="240" w:lineRule="auto"/>
        <w:jc w:val="both"/>
        <w:rPr>
          <w:sz w:val="20"/>
          <w:szCs w:val="20"/>
        </w:rPr>
      </w:pPr>
      <w:r w:rsidRPr="005D49E6">
        <w:rPr>
          <w:sz w:val="20"/>
          <w:szCs w:val="20"/>
        </w:rPr>
        <w:t>Przysługuje Pani/Panu prawo do:</w:t>
      </w:r>
    </w:p>
    <w:p w14:paraId="35981730" w14:textId="77777777" w:rsidR="00FD4DC7" w:rsidRPr="005D49E6" w:rsidRDefault="00E30651" w:rsidP="00E30651">
      <w:pPr>
        <w:pStyle w:val="Akapitzlist"/>
        <w:numPr>
          <w:ilvl w:val="1"/>
          <w:numId w:val="16"/>
        </w:numPr>
        <w:spacing w:line="240" w:lineRule="auto"/>
        <w:jc w:val="both"/>
        <w:rPr>
          <w:sz w:val="20"/>
          <w:szCs w:val="20"/>
        </w:rPr>
      </w:pPr>
      <w:r w:rsidRPr="005D49E6">
        <w:rPr>
          <w:sz w:val="20"/>
          <w:szCs w:val="20"/>
        </w:rPr>
        <w:t>Dostęp do treści swoich danych oraz ich sprostowania, usunięcia lub ograniczenia przetwarzania.</w:t>
      </w:r>
    </w:p>
    <w:p w14:paraId="006E402D" w14:textId="77777777" w:rsidR="00FD4DC7" w:rsidRPr="005D49E6" w:rsidRDefault="00E30651" w:rsidP="00E30651">
      <w:pPr>
        <w:pStyle w:val="Akapitzlist"/>
        <w:numPr>
          <w:ilvl w:val="1"/>
          <w:numId w:val="16"/>
        </w:numPr>
        <w:spacing w:line="240" w:lineRule="auto"/>
        <w:jc w:val="both"/>
        <w:rPr>
          <w:sz w:val="20"/>
          <w:szCs w:val="20"/>
        </w:rPr>
      </w:pPr>
      <w:r w:rsidRPr="005D49E6">
        <w:rPr>
          <w:sz w:val="20"/>
          <w:szCs w:val="20"/>
        </w:rPr>
        <w:t>Prawo do przenoszenia danych oraz prawo wniesienia sprzeciwu wobec przetwarzania.</w:t>
      </w:r>
    </w:p>
    <w:p w14:paraId="34606A30" w14:textId="77777777" w:rsidR="00FD4DC7" w:rsidRPr="005D49E6" w:rsidRDefault="00E30651" w:rsidP="00E30651">
      <w:pPr>
        <w:pStyle w:val="Akapitzlist"/>
        <w:numPr>
          <w:ilvl w:val="1"/>
          <w:numId w:val="16"/>
        </w:numPr>
        <w:spacing w:line="240" w:lineRule="auto"/>
        <w:jc w:val="both"/>
        <w:rPr>
          <w:sz w:val="20"/>
          <w:szCs w:val="20"/>
        </w:rPr>
      </w:pPr>
      <w:r w:rsidRPr="005D49E6">
        <w:rPr>
          <w:sz w:val="20"/>
          <w:szCs w:val="20"/>
        </w:rPr>
        <w:t>Prawo do cofnięcia zgody w dowolnym momencie. Wycofanie zgody nie wpływa na zgodność z prawem przetwarzania, którego dokonano na podstawie zgody przed jej wycofaniem.</w:t>
      </w:r>
    </w:p>
    <w:p w14:paraId="51B83F77" w14:textId="5619BC7A" w:rsidR="00E30651" w:rsidRPr="005D49E6" w:rsidRDefault="00E30651" w:rsidP="00E30651">
      <w:pPr>
        <w:pStyle w:val="Akapitzlist"/>
        <w:numPr>
          <w:ilvl w:val="1"/>
          <w:numId w:val="16"/>
        </w:numPr>
        <w:spacing w:line="240" w:lineRule="auto"/>
        <w:jc w:val="both"/>
        <w:rPr>
          <w:sz w:val="20"/>
          <w:szCs w:val="20"/>
        </w:rPr>
      </w:pPr>
      <w:r w:rsidRPr="005D49E6">
        <w:rPr>
          <w:sz w:val="20"/>
          <w:szCs w:val="20"/>
        </w:rPr>
        <w:t>Prawo wniesienia skargi do organu nadzorczego – Prezesa Urzędu Ochrony Danych Osobowych (ul. Stawki 2, 00-193 Warszawa).</w:t>
      </w:r>
    </w:p>
    <w:p w14:paraId="6065E8F9" w14:textId="6A8426EF" w:rsidR="00E30651" w:rsidRPr="005D49E6" w:rsidRDefault="00E30651" w:rsidP="00207E1C">
      <w:pPr>
        <w:pStyle w:val="Akapitzlist"/>
        <w:numPr>
          <w:ilvl w:val="0"/>
          <w:numId w:val="16"/>
        </w:numPr>
        <w:spacing w:line="240" w:lineRule="auto"/>
        <w:jc w:val="both"/>
        <w:rPr>
          <w:sz w:val="20"/>
          <w:szCs w:val="20"/>
        </w:rPr>
      </w:pPr>
      <w:r w:rsidRPr="005D49E6">
        <w:rPr>
          <w:sz w:val="20"/>
          <w:szCs w:val="20"/>
        </w:rPr>
        <w:t xml:space="preserve">Podanie danych osobowych niezbędnych do rejestracji i udziału w rozgrywkach oraz wyrażenie zgód na wizerunek, statystyki i kontakt marketingowy jest dobrowolne, ale niezbędne do uczestnictwa w rozgrywkach SL3. </w:t>
      </w:r>
    </w:p>
    <w:p w14:paraId="768774DC" w14:textId="77777777" w:rsidR="00E30651" w:rsidRDefault="00E30651" w:rsidP="005F279C">
      <w:pPr>
        <w:spacing w:line="240" w:lineRule="auto"/>
        <w:jc w:val="both"/>
        <w:rPr>
          <w:sz w:val="16"/>
          <w:szCs w:val="16"/>
        </w:rPr>
      </w:pPr>
    </w:p>
    <w:p w14:paraId="3162DE01" w14:textId="77777777" w:rsidR="00FD4DC7" w:rsidRDefault="00FD4DC7" w:rsidP="005F279C">
      <w:pPr>
        <w:spacing w:line="240" w:lineRule="auto"/>
        <w:jc w:val="both"/>
        <w:rPr>
          <w:sz w:val="16"/>
          <w:szCs w:val="16"/>
        </w:rPr>
      </w:pPr>
    </w:p>
    <w:p w14:paraId="692899AA" w14:textId="77777777" w:rsidR="00E30651" w:rsidRDefault="00E30651" w:rsidP="005F279C">
      <w:pPr>
        <w:spacing w:line="240" w:lineRule="auto"/>
        <w:jc w:val="both"/>
        <w:rPr>
          <w:sz w:val="16"/>
          <w:szCs w:val="16"/>
        </w:rPr>
      </w:pPr>
    </w:p>
    <w:p w14:paraId="3AE77B17" w14:textId="77777777" w:rsidR="00891006" w:rsidRDefault="00891006" w:rsidP="00891006">
      <w:pPr>
        <w:spacing w:line="240" w:lineRule="auto"/>
        <w:rPr>
          <w:sz w:val="16"/>
          <w:szCs w:val="16"/>
        </w:rPr>
      </w:pPr>
    </w:p>
    <w:p w14:paraId="5D69F220" w14:textId="77777777" w:rsidR="00D03603" w:rsidRPr="00891006" w:rsidRDefault="00D03603" w:rsidP="00891006">
      <w:pPr>
        <w:spacing w:line="240" w:lineRule="auto"/>
        <w:rPr>
          <w:sz w:val="16"/>
          <w:szCs w:val="16"/>
        </w:rPr>
        <w:sectPr w:rsidR="00D03603" w:rsidRPr="00891006" w:rsidSect="00E30651">
          <w:headerReference w:type="default" r:id="rId9"/>
          <w:footerReference w:type="default" r:id="rId10"/>
          <w:pgSz w:w="11906" w:h="16838"/>
          <w:pgMar w:top="1843" w:right="1417" w:bottom="993" w:left="1417" w:header="284" w:footer="446" w:gutter="0"/>
          <w:cols w:space="708"/>
          <w:docGrid w:linePitch="360"/>
        </w:sectPr>
      </w:pPr>
    </w:p>
    <w:p w14:paraId="62989A9D" w14:textId="77777777" w:rsidR="00DB3F6D" w:rsidRDefault="00DB3F6D" w:rsidP="009C7FC6">
      <w:pPr>
        <w:rPr>
          <w:b/>
          <w:i/>
          <w:color w:val="4F81BD" w:themeColor="accent1"/>
        </w:rPr>
      </w:pPr>
    </w:p>
    <w:sectPr w:rsidR="00DB3F6D" w:rsidSect="009E57A5">
      <w:type w:val="continuous"/>
      <w:pgSz w:w="11906" w:h="16838"/>
      <w:pgMar w:top="2016" w:right="1417" w:bottom="1417" w:left="1417" w:header="142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6A9D7" w14:textId="77777777" w:rsidR="00710EF1" w:rsidRDefault="00710EF1" w:rsidP="004D6487">
      <w:pPr>
        <w:spacing w:after="0" w:line="240" w:lineRule="auto"/>
      </w:pPr>
      <w:r>
        <w:separator/>
      </w:r>
    </w:p>
  </w:endnote>
  <w:endnote w:type="continuationSeparator" w:id="0">
    <w:p w14:paraId="1EAC86BA" w14:textId="77777777" w:rsidR="00710EF1" w:rsidRDefault="00710EF1" w:rsidP="004D6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EE849" w14:textId="77777777" w:rsidR="00D03603" w:rsidRPr="009E57A5" w:rsidRDefault="00D03603" w:rsidP="00914B15">
    <w:pPr>
      <w:pStyle w:val="Stopka"/>
      <w:rPr>
        <w:sz w:val="16"/>
        <w:szCs w:val="16"/>
      </w:rPr>
    </w:pPr>
  </w:p>
  <w:p w14:paraId="40323C52" w14:textId="77777777" w:rsidR="009E57A5" w:rsidRPr="008728FE" w:rsidRDefault="009E57A5" w:rsidP="009E57A5">
    <w:pPr>
      <w:pStyle w:val="Stopka"/>
      <w:rPr>
        <w:b/>
        <w:color w:val="1F497D" w:themeColor="text2"/>
        <w:sz w:val="15"/>
        <w:szCs w:val="15"/>
      </w:rPr>
    </w:pPr>
    <w:r w:rsidRPr="008728FE">
      <w:rPr>
        <w:b/>
        <w:color w:val="1F497D" w:themeColor="text2"/>
        <w:sz w:val="15"/>
        <w:szCs w:val="15"/>
      </w:rPr>
      <w:t>SL3 Siatkarska Liga Trójmiasta</w:t>
    </w:r>
  </w:p>
  <w:p w14:paraId="6240DCBF" w14:textId="77777777" w:rsidR="009E57A5" w:rsidRPr="008728FE" w:rsidRDefault="009E57A5" w:rsidP="009E57A5">
    <w:pPr>
      <w:pStyle w:val="Stopka"/>
      <w:rPr>
        <w:sz w:val="15"/>
        <w:szCs w:val="15"/>
      </w:rPr>
    </w:pPr>
    <w:r w:rsidRPr="008728FE">
      <w:rPr>
        <w:color w:val="FF0000"/>
        <w:sz w:val="15"/>
        <w:szCs w:val="15"/>
      </w:rPr>
      <w:t xml:space="preserve">t. </w:t>
    </w:r>
    <w:r w:rsidRPr="008728FE">
      <w:rPr>
        <w:sz w:val="15"/>
        <w:szCs w:val="15"/>
      </w:rPr>
      <w:t>+48 505 939 533</w:t>
    </w:r>
  </w:p>
  <w:p w14:paraId="6D6165BF" w14:textId="77777777" w:rsidR="009E57A5" w:rsidRPr="008728FE" w:rsidRDefault="009E57A5" w:rsidP="009E57A5">
    <w:pPr>
      <w:pStyle w:val="Stopka"/>
      <w:rPr>
        <w:sz w:val="15"/>
        <w:szCs w:val="15"/>
      </w:rPr>
    </w:pPr>
    <w:r w:rsidRPr="008728FE">
      <w:rPr>
        <w:color w:val="FF0000"/>
        <w:sz w:val="15"/>
        <w:szCs w:val="15"/>
      </w:rPr>
      <w:t>w</w:t>
    </w:r>
    <w:r w:rsidRPr="008728FE">
      <w:rPr>
        <w:sz w:val="15"/>
        <w:szCs w:val="15"/>
      </w:rPr>
      <w:t>. www.sl3.com.pl</w:t>
    </w:r>
  </w:p>
  <w:p w14:paraId="4C8952D6" w14:textId="77777777" w:rsidR="009E57A5" w:rsidRPr="008728FE" w:rsidRDefault="009E57A5" w:rsidP="009E57A5">
    <w:pPr>
      <w:pStyle w:val="Stopka"/>
      <w:rPr>
        <w:sz w:val="15"/>
        <w:szCs w:val="15"/>
      </w:rPr>
    </w:pPr>
    <w:r w:rsidRPr="008728FE">
      <w:rPr>
        <w:color w:val="FF0000"/>
        <w:sz w:val="15"/>
        <w:szCs w:val="15"/>
      </w:rPr>
      <w:t>e</w:t>
    </w:r>
    <w:r w:rsidRPr="008728FE">
      <w:rPr>
        <w:sz w:val="15"/>
        <w:szCs w:val="15"/>
      </w:rPr>
      <w:t>. biuro@sl3.com.pl</w:t>
    </w:r>
  </w:p>
  <w:p w14:paraId="4B3BBEB9" w14:textId="77777777" w:rsidR="009E57A5" w:rsidRPr="004D6487" w:rsidRDefault="009E57A5" w:rsidP="009E57A5">
    <w:pPr>
      <w:pStyle w:val="Stopka"/>
      <w:rPr>
        <w:sz w:val="15"/>
        <w:szCs w:val="15"/>
      </w:rPr>
    </w:pPr>
    <w:r w:rsidRPr="008728FE">
      <w:rPr>
        <w:color w:val="FF0000"/>
        <w:sz w:val="15"/>
        <w:szCs w:val="15"/>
      </w:rPr>
      <w:t>e</w:t>
    </w:r>
    <w:r w:rsidRPr="008728FE">
      <w:rPr>
        <w:sz w:val="15"/>
        <w:szCs w:val="15"/>
      </w:rPr>
      <w:t>. mateusz.gajewski@sl3.com.pl</w:t>
    </w:r>
  </w:p>
  <w:p w14:paraId="4E109706" w14:textId="77777777" w:rsidR="004D6487" w:rsidRPr="004D6487" w:rsidRDefault="004D6487">
    <w:pPr>
      <w:pStyle w:val="Stopka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D8BB9" w14:textId="77777777" w:rsidR="00710EF1" w:rsidRDefault="00710EF1" w:rsidP="004D6487">
      <w:pPr>
        <w:spacing w:after="0" w:line="240" w:lineRule="auto"/>
      </w:pPr>
      <w:r>
        <w:separator/>
      </w:r>
    </w:p>
  </w:footnote>
  <w:footnote w:type="continuationSeparator" w:id="0">
    <w:p w14:paraId="1B7242FB" w14:textId="77777777" w:rsidR="00710EF1" w:rsidRDefault="00710EF1" w:rsidP="004D6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DA403" w14:textId="4FE01EA6" w:rsidR="0079418B" w:rsidRDefault="0079418B" w:rsidP="0079418B">
    <w:pPr>
      <w:pStyle w:val="Nagwek"/>
      <w:ind w:hanging="851"/>
    </w:pPr>
    <w:r>
      <w:rPr>
        <w:noProof/>
      </w:rPr>
      <w:drawing>
        <wp:inline distT="0" distB="0" distL="0" distR="0" wp14:anchorId="6404ABD5" wp14:editId="727A9A75">
          <wp:extent cx="1750405" cy="923925"/>
          <wp:effectExtent l="0" t="0" r="2540" b="0"/>
          <wp:docPr id="193916873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8444452" name="Grafika 54844445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6356" cy="9270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D2919"/>
    <w:multiLevelType w:val="hybridMultilevel"/>
    <w:tmpl w:val="4DDC66A6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0D1FBD"/>
    <w:multiLevelType w:val="hybridMultilevel"/>
    <w:tmpl w:val="7D629C48"/>
    <w:lvl w:ilvl="0" w:tplc="CA8C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D2626"/>
    <w:multiLevelType w:val="hybridMultilevel"/>
    <w:tmpl w:val="89C24508"/>
    <w:lvl w:ilvl="0" w:tplc="CA8C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043A4"/>
    <w:multiLevelType w:val="hybridMultilevel"/>
    <w:tmpl w:val="1D72F3C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E80005"/>
    <w:multiLevelType w:val="hybridMultilevel"/>
    <w:tmpl w:val="CECE5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D6A4C"/>
    <w:multiLevelType w:val="hybridMultilevel"/>
    <w:tmpl w:val="6AF497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A5766"/>
    <w:multiLevelType w:val="hybridMultilevel"/>
    <w:tmpl w:val="EB642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7063E"/>
    <w:multiLevelType w:val="hybridMultilevel"/>
    <w:tmpl w:val="3DFA2B98"/>
    <w:lvl w:ilvl="0" w:tplc="4EAA401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45513"/>
    <w:multiLevelType w:val="hybridMultilevel"/>
    <w:tmpl w:val="E05CB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F3661"/>
    <w:multiLevelType w:val="hybridMultilevel"/>
    <w:tmpl w:val="C87CBB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2103AC"/>
    <w:multiLevelType w:val="hybridMultilevel"/>
    <w:tmpl w:val="F774C38C"/>
    <w:lvl w:ilvl="0" w:tplc="CA8C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06283"/>
    <w:multiLevelType w:val="hybridMultilevel"/>
    <w:tmpl w:val="09E63500"/>
    <w:lvl w:ilvl="0" w:tplc="CA8C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B627F"/>
    <w:multiLevelType w:val="hybridMultilevel"/>
    <w:tmpl w:val="EE3CF758"/>
    <w:lvl w:ilvl="0" w:tplc="CA8C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860125"/>
    <w:multiLevelType w:val="hybridMultilevel"/>
    <w:tmpl w:val="DBF4D82A"/>
    <w:lvl w:ilvl="0" w:tplc="03A29E78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BF1304"/>
    <w:multiLevelType w:val="hybridMultilevel"/>
    <w:tmpl w:val="0C5210C8"/>
    <w:lvl w:ilvl="0" w:tplc="2A7A04B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7F573E"/>
    <w:multiLevelType w:val="hybridMultilevel"/>
    <w:tmpl w:val="3D404EF6"/>
    <w:lvl w:ilvl="0" w:tplc="CA8C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671451">
    <w:abstractNumId w:val="9"/>
  </w:num>
  <w:num w:numId="2" w16cid:durableId="1184710643">
    <w:abstractNumId w:val="5"/>
  </w:num>
  <w:num w:numId="3" w16cid:durableId="1287002485">
    <w:abstractNumId w:val="10"/>
  </w:num>
  <w:num w:numId="4" w16cid:durableId="1753433886">
    <w:abstractNumId w:val="4"/>
  </w:num>
  <w:num w:numId="5" w16cid:durableId="1159418998">
    <w:abstractNumId w:val="2"/>
  </w:num>
  <w:num w:numId="6" w16cid:durableId="1851287860">
    <w:abstractNumId w:val="15"/>
  </w:num>
  <w:num w:numId="7" w16cid:durableId="1287660516">
    <w:abstractNumId w:val="13"/>
  </w:num>
  <w:num w:numId="8" w16cid:durableId="1802184790">
    <w:abstractNumId w:val="12"/>
  </w:num>
  <w:num w:numId="9" w16cid:durableId="1289554902">
    <w:abstractNumId w:val="7"/>
  </w:num>
  <w:num w:numId="10" w16cid:durableId="1261832681">
    <w:abstractNumId w:val="1"/>
  </w:num>
  <w:num w:numId="11" w16cid:durableId="183984144">
    <w:abstractNumId w:val="14"/>
  </w:num>
  <w:num w:numId="12" w16cid:durableId="640159554">
    <w:abstractNumId w:val="11"/>
  </w:num>
  <w:num w:numId="13" w16cid:durableId="152307732">
    <w:abstractNumId w:val="0"/>
  </w:num>
  <w:num w:numId="14" w16cid:durableId="2044480456">
    <w:abstractNumId w:val="8"/>
  </w:num>
  <w:num w:numId="15" w16cid:durableId="589236924">
    <w:abstractNumId w:val="3"/>
  </w:num>
  <w:num w:numId="16" w16cid:durableId="16720964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0CA3"/>
    <w:rsid w:val="00071C96"/>
    <w:rsid w:val="00082D8A"/>
    <w:rsid w:val="000C4DD1"/>
    <w:rsid w:val="000F153B"/>
    <w:rsid w:val="001367D8"/>
    <w:rsid w:val="001B5796"/>
    <w:rsid w:val="001B6C94"/>
    <w:rsid w:val="001C3954"/>
    <w:rsid w:val="001D1E30"/>
    <w:rsid w:val="00214117"/>
    <w:rsid w:val="002248F9"/>
    <w:rsid w:val="002B1AB6"/>
    <w:rsid w:val="002C2DCC"/>
    <w:rsid w:val="002C38B2"/>
    <w:rsid w:val="002D6D91"/>
    <w:rsid w:val="0034209F"/>
    <w:rsid w:val="00353390"/>
    <w:rsid w:val="003A5BEF"/>
    <w:rsid w:val="00416B3E"/>
    <w:rsid w:val="004458E8"/>
    <w:rsid w:val="00483A81"/>
    <w:rsid w:val="00487EE7"/>
    <w:rsid w:val="004C2002"/>
    <w:rsid w:val="004D6487"/>
    <w:rsid w:val="00512849"/>
    <w:rsid w:val="005520BF"/>
    <w:rsid w:val="00561754"/>
    <w:rsid w:val="0056236A"/>
    <w:rsid w:val="00590527"/>
    <w:rsid w:val="005910F1"/>
    <w:rsid w:val="005D49E6"/>
    <w:rsid w:val="005D50EC"/>
    <w:rsid w:val="005F279C"/>
    <w:rsid w:val="005F2F2B"/>
    <w:rsid w:val="00637E43"/>
    <w:rsid w:val="00640DF4"/>
    <w:rsid w:val="00694FA4"/>
    <w:rsid w:val="006C57D9"/>
    <w:rsid w:val="007106EB"/>
    <w:rsid w:val="00710EF1"/>
    <w:rsid w:val="0079418B"/>
    <w:rsid w:val="007B3FF1"/>
    <w:rsid w:val="007D27ED"/>
    <w:rsid w:val="00817439"/>
    <w:rsid w:val="00825577"/>
    <w:rsid w:val="00854AB3"/>
    <w:rsid w:val="00877434"/>
    <w:rsid w:val="0088031D"/>
    <w:rsid w:val="00891006"/>
    <w:rsid w:val="00906957"/>
    <w:rsid w:val="00907631"/>
    <w:rsid w:val="00914B15"/>
    <w:rsid w:val="00941814"/>
    <w:rsid w:val="0099704A"/>
    <w:rsid w:val="009C4C0D"/>
    <w:rsid w:val="009C7FC6"/>
    <w:rsid w:val="009E57A5"/>
    <w:rsid w:val="00A40823"/>
    <w:rsid w:val="00A812D0"/>
    <w:rsid w:val="00AB57C7"/>
    <w:rsid w:val="00B16867"/>
    <w:rsid w:val="00B21B6E"/>
    <w:rsid w:val="00B30260"/>
    <w:rsid w:val="00B330A8"/>
    <w:rsid w:val="00B7110E"/>
    <w:rsid w:val="00BA6E0E"/>
    <w:rsid w:val="00BB59C5"/>
    <w:rsid w:val="00BC647F"/>
    <w:rsid w:val="00BD4D99"/>
    <w:rsid w:val="00BE36CA"/>
    <w:rsid w:val="00C0610F"/>
    <w:rsid w:val="00C4415E"/>
    <w:rsid w:val="00C44A21"/>
    <w:rsid w:val="00C53FD5"/>
    <w:rsid w:val="00C76EA1"/>
    <w:rsid w:val="00D03603"/>
    <w:rsid w:val="00D31886"/>
    <w:rsid w:val="00D511D6"/>
    <w:rsid w:val="00D86B33"/>
    <w:rsid w:val="00DB3F6D"/>
    <w:rsid w:val="00DF5C1B"/>
    <w:rsid w:val="00E22671"/>
    <w:rsid w:val="00E30651"/>
    <w:rsid w:val="00E30CA3"/>
    <w:rsid w:val="00E87F25"/>
    <w:rsid w:val="00EB464B"/>
    <w:rsid w:val="00F62DFA"/>
    <w:rsid w:val="00FD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016A7"/>
  <w15:docId w15:val="{9C271103-A5EE-4361-96C7-63ACEF00F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1C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6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6487"/>
  </w:style>
  <w:style w:type="paragraph" w:styleId="Stopka">
    <w:name w:val="footer"/>
    <w:basedOn w:val="Normalny"/>
    <w:link w:val="StopkaZnak"/>
    <w:uiPriority w:val="99"/>
    <w:unhideWhenUsed/>
    <w:rsid w:val="004D6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6487"/>
  </w:style>
  <w:style w:type="paragraph" w:styleId="Tekstdymka">
    <w:name w:val="Balloon Text"/>
    <w:basedOn w:val="Normalny"/>
    <w:link w:val="TekstdymkaZnak"/>
    <w:uiPriority w:val="99"/>
    <w:semiHidden/>
    <w:unhideWhenUsed/>
    <w:rsid w:val="004D6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48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30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qFormat/>
    <w:rsid w:val="007B3FF1"/>
    <w:rPr>
      <w:i/>
      <w:iCs/>
    </w:rPr>
  </w:style>
  <w:style w:type="paragraph" w:styleId="Akapitzlist">
    <w:name w:val="List Paragraph"/>
    <w:basedOn w:val="Normalny"/>
    <w:uiPriority w:val="34"/>
    <w:qFormat/>
    <w:rsid w:val="00BB59C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61754"/>
    <w:rPr>
      <w:b/>
      <w:bCs/>
    </w:rPr>
  </w:style>
  <w:style w:type="character" w:styleId="Hipercze">
    <w:name w:val="Hyperlink"/>
    <w:basedOn w:val="Domylnaczcionkaakapitu"/>
    <w:uiPriority w:val="99"/>
    <w:unhideWhenUsed/>
    <w:rsid w:val="0089100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1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9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A4904-0D02-40AE-A00F-1E6E42225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Gajewska</dc:creator>
  <cp:lastModifiedBy>Daria Gajewska</cp:lastModifiedBy>
  <cp:revision>10</cp:revision>
  <cp:lastPrinted>2021-02-09T18:14:00Z</cp:lastPrinted>
  <dcterms:created xsi:type="dcterms:W3CDTF">2022-02-06T12:55:00Z</dcterms:created>
  <dcterms:modified xsi:type="dcterms:W3CDTF">2026-07-28T09:09:00Z</dcterms:modified>
</cp:coreProperties>
</file>